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DE" w:rsidRPr="000F55EE" w:rsidRDefault="004226DE" w:rsidP="004226DE">
      <w:pPr>
        <w:spacing w:after="0" w:line="240" w:lineRule="auto"/>
        <w:jc w:val="center"/>
        <w:rPr>
          <w:rFonts w:eastAsia="Times New Roman"/>
          <w:b/>
          <w:sz w:val="32"/>
          <w:szCs w:val="32"/>
          <w:lang w:val="en-US" w:eastAsia="en-US"/>
        </w:rPr>
      </w:pPr>
      <w:r w:rsidRPr="000F55EE">
        <w:rPr>
          <w:rFonts w:eastAsia="Times New Roman"/>
          <w:b/>
          <w:sz w:val="32"/>
          <w:szCs w:val="32"/>
          <w:lang w:val="en-US" w:eastAsia="en-US"/>
        </w:rPr>
        <w:t>PHỤ LỤC</w:t>
      </w:r>
    </w:p>
    <w:p w:rsidR="004226DE" w:rsidRPr="00437F43" w:rsidRDefault="004226DE" w:rsidP="004226DE">
      <w:pPr>
        <w:spacing w:after="0" w:line="240" w:lineRule="auto"/>
        <w:jc w:val="center"/>
        <w:rPr>
          <w:b/>
          <w:sz w:val="28"/>
          <w:szCs w:val="28"/>
        </w:rPr>
      </w:pPr>
      <w:r w:rsidRPr="00437F43">
        <w:rPr>
          <w:b/>
          <w:sz w:val="28"/>
          <w:szCs w:val="28"/>
        </w:rPr>
        <w:t>Chỉ tiêu tuyển dụng, tiêu chuẩn cụ thể của các vị trí việc làm</w:t>
      </w:r>
    </w:p>
    <w:p w:rsidR="004226DE" w:rsidRPr="00437F43" w:rsidRDefault="004226DE" w:rsidP="004226DE">
      <w:pPr>
        <w:spacing w:after="0" w:line="240" w:lineRule="auto"/>
        <w:jc w:val="center"/>
        <w:rPr>
          <w:b/>
          <w:sz w:val="28"/>
          <w:szCs w:val="28"/>
        </w:rPr>
      </w:pPr>
      <w:r w:rsidRPr="00437F43">
        <w:rPr>
          <w:b/>
          <w:sz w:val="28"/>
          <w:szCs w:val="28"/>
        </w:rPr>
        <w:t>thi tuyển công chức cơ quan Trung ương Đoàn năm 2024</w:t>
      </w:r>
    </w:p>
    <w:p w:rsidR="004226DE" w:rsidRPr="000F55EE" w:rsidRDefault="004226DE" w:rsidP="004226DE">
      <w:pPr>
        <w:spacing w:after="0" w:line="240" w:lineRule="auto"/>
        <w:jc w:val="center"/>
        <w:rPr>
          <w:rFonts w:eastAsia="Times New Roman"/>
          <w:i/>
          <w:sz w:val="28"/>
          <w:szCs w:val="28"/>
          <w:lang w:val="en-US" w:eastAsia="en-US"/>
        </w:rPr>
      </w:pPr>
      <w:r w:rsidRPr="000F55EE">
        <w:rPr>
          <w:rFonts w:eastAsia="Times New Roman"/>
          <w:i/>
          <w:sz w:val="28"/>
          <w:szCs w:val="28"/>
          <w:lang w:val="en-US" w:eastAsia="en-US"/>
        </w:rPr>
        <w:t>(kèm theo Thông báo thi tuyển công chức năm 202</w:t>
      </w:r>
      <w:r>
        <w:rPr>
          <w:rFonts w:eastAsia="Times New Roman"/>
          <w:i/>
          <w:sz w:val="28"/>
          <w:szCs w:val="28"/>
          <w:lang w:val="en-US" w:eastAsia="en-US"/>
        </w:rPr>
        <w:t>4</w:t>
      </w:r>
    </w:p>
    <w:p w:rsidR="004226DE" w:rsidRPr="000F55EE" w:rsidRDefault="004226DE" w:rsidP="004226DE">
      <w:pPr>
        <w:spacing w:after="0" w:line="240" w:lineRule="auto"/>
        <w:jc w:val="center"/>
        <w:rPr>
          <w:rFonts w:eastAsia="Times New Roman"/>
          <w:i/>
          <w:sz w:val="28"/>
          <w:szCs w:val="28"/>
          <w:lang w:val="en-US" w:eastAsia="en-US"/>
        </w:rPr>
      </w:pPr>
      <w:r w:rsidRPr="000F55EE">
        <w:rPr>
          <w:rFonts w:eastAsia="Times New Roman"/>
          <w:i/>
          <w:sz w:val="28"/>
          <w:szCs w:val="28"/>
          <w:lang w:val="en-US" w:eastAsia="en-US"/>
        </w:rPr>
        <w:t>của Trung ương Đoàn TNCS Hồ Chí Minh</w:t>
      </w:r>
      <w:r>
        <w:rPr>
          <w:rFonts w:eastAsia="Times New Roman"/>
          <w:i/>
          <w:sz w:val="28"/>
          <w:szCs w:val="28"/>
          <w:lang w:val="en-US" w:eastAsia="en-US"/>
        </w:rPr>
        <w:t>)</w:t>
      </w:r>
    </w:p>
    <w:p w:rsidR="004226DE" w:rsidRPr="000F55EE" w:rsidRDefault="004226DE" w:rsidP="004226DE">
      <w:pPr>
        <w:spacing w:after="0" w:line="240" w:lineRule="auto"/>
        <w:jc w:val="center"/>
        <w:rPr>
          <w:rFonts w:eastAsia="Times New Roman"/>
          <w:sz w:val="28"/>
          <w:szCs w:val="28"/>
          <w:lang w:val="en-US" w:eastAsia="en-US"/>
        </w:rPr>
      </w:pPr>
      <w:r w:rsidRPr="000F55EE">
        <w:rPr>
          <w:rFonts w:eastAsia="Times New Roman"/>
          <w:sz w:val="28"/>
          <w:szCs w:val="28"/>
          <w:lang w:val="en-US" w:eastAsia="en-US"/>
        </w:rPr>
        <w:t>----------</w:t>
      </w:r>
    </w:p>
    <w:p w:rsidR="004226DE" w:rsidRPr="000F55EE" w:rsidRDefault="004226DE" w:rsidP="004226DE">
      <w:pPr>
        <w:spacing w:after="0" w:line="240" w:lineRule="auto"/>
        <w:jc w:val="center"/>
        <w:rPr>
          <w:rFonts w:eastAsia="Times New Roman"/>
          <w:i/>
          <w:sz w:val="28"/>
          <w:szCs w:val="28"/>
          <w:lang w:val="en-US" w:eastAsia="en-US"/>
        </w:rPr>
      </w:pPr>
    </w:p>
    <w:p w:rsidR="004226DE" w:rsidRDefault="004226DE" w:rsidP="004226DE">
      <w:pPr>
        <w:spacing w:after="0" w:line="240" w:lineRule="auto"/>
        <w:ind w:firstLine="720"/>
        <w:jc w:val="both"/>
        <w:rPr>
          <w:rFonts w:eastAsia="Times New Roman"/>
          <w:b/>
          <w:spacing w:val="-4"/>
          <w:sz w:val="28"/>
          <w:szCs w:val="28"/>
          <w:shd w:val="clear" w:color="auto" w:fill="FFFFFF"/>
          <w:lang w:val="en-US" w:eastAsia="en-US"/>
        </w:rPr>
      </w:pPr>
      <w:r w:rsidRPr="00E723E9">
        <w:rPr>
          <w:rFonts w:eastAsia="Times New Roman"/>
          <w:b/>
          <w:spacing w:val="-4"/>
          <w:sz w:val="28"/>
          <w:szCs w:val="28"/>
          <w:shd w:val="clear" w:color="auto" w:fill="FFFFFF"/>
          <w:lang w:val="en-US" w:eastAsia="en-US"/>
        </w:rPr>
        <w:t>1. Vị trí việc làm chuyên viên về công tác Đoàn Thanh niên</w:t>
      </w:r>
    </w:p>
    <w:p w:rsidR="004226DE" w:rsidRPr="00437F43" w:rsidRDefault="004226DE" w:rsidP="004226DE">
      <w:pPr>
        <w:spacing w:after="0" w:line="240" w:lineRule="auto"/>
        <w:ind w:firstLine="720"/>
        <w:jc w:val="both"/>
        <w:rPr>
          <w:bCs/>
          <w:color w:val="000000"/>
          <w:spacing w:val="-4"/>
          <w:sz w:val="28"/>
          <w:szCs w:val="28"/>
          <w:shd w:val="clear" w:color="auto" w:fill="FFFFFF"/>
        </w:rPr>
      </w:pPr>
      <w:r w:rsidRPr="00437F43">
        <w:rPr>
          <w:bCs/>
          <w:color w:val="000000"/>
          <w:spacing w:val="-4"/>
          <w:sz w:val="28"/>
          <w:szCs w:val="28"/>
          <w:shd w:val="clear" w:color="auto" w:fill="FFFFFF"/>
        </w:rPr>
        <w:t xml:space="preserve">- Chỉ tiêu: </w:t>
      </w:r>
      <w:r w:rsidRPr="00437F43">
        <w:rPr>
          <w:b/>
          <w:color w:val="000000"/>
          <w:spacing w:val="-4"/>
          <w:sz w:val="28"/>
          <w:szCs w:val="28"/>
          <w:shd w:val="clear" w:color="auto" w:fill="FFFFFF"/>
        </w:rPr>
        <w:t xml:space="preserve">19 </w:t>
      </w:r>
      <w:r w:rsidRPr="00437F43">
        <w:rPr>
          <w:bCs/>
          <w:color w:val="000000"/>
          <w:spacing w:val="-4"/>
          <w:sz w:val="28"/>
          <w:szCs w:val="28"/>
          <w:shd w:val="clear" w:color="auto" w:fill="FFFFFF"/>
        </w:rPr>
        <w:t>biên chế</w:t>
      </w:r>
    </w:p>
    <w:p w:rsidR="004226DE" w:rsidRPr="00437F43" w:rsidRDefault="004226DE" w:rsidP="004226DE">
      <w:pPr>
        <w:spacing w:after="0" w:line="240" w:lineRule="auto"/>
        <w:ind w:firstLine="720"/>
        <w:jc w:val="both"/>
        <w:rPr>
          <w:color w:val="000000"/>
          <w:spacing w:val="-4"/>
          <w:sz w:val="28"/>
          <w:szCs w:val="28"/>
        </w:rPr>
      </w:pPr>
      <w:r w:rsidRPr="00437F43">
        <w:rPr>
          <w:color w:val="000000"/>
          <w:spacing w:val="-4"/>
          <w:sz w:val="28"/>
          <w:szCs w:val="28"/>
        </w:rPr>
        <w:t>- Tiêu chuẩn cụ thể:</w:t>
      </w: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766"/>
      </w:tblGrid>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Nhóm yêu cầu</w:t>
            </w:r>
          </w:p>
        </w:tc>
        <w:tc>
          <w:tcPr>
            <w:tcW w:w="7766" w:type="dxa"/>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Yêu cầu cụ thể</w:t>
            </w:r>
          </w:p>
        </w:tc>
      </w:tr>
      <w:tr w:rsidR="004226DE" w:rsidRPr="00E723E9" w:rsidTr="0000457B">
        <w:trPr>
          <w:trHeight w:val="496"/>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Trình độ</w:t>
            </w:r>
          </w:p>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chuyên môn</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val="nl-NL" w:eastAsia="en-US"/>
              </w:rPr>
            </w:pPr>
            <w:r w:rsidRPr="00E723E9">
              <w:rPr>
                <w:rFonts w:eastAsia="Times New Roman"/>
                <w:bCs/>
                <w:sz w:val="24"/>
                <w:szCs w:val="24"/>
                <w:lang w:val="nl-NL" w:eastAsia="en-US"/>
              </w:rPr>
              <w:t>Tốt nghiệp đại học</w:t>
            </w:r>
          </w:p>
        </w:tc>
      </w:tr>
      <w:tr w:rsidR="004226DE" w:rsidRPr="00E723E9" w:rsidTr="0000457B">
        <w:trPr>
          <w:trHeight w:val="496"/>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Độ tuổi</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eastAsia="en-US"/>
              </w:rPr>
            </w:pPr>
            <w:r w:rsidRPr="00E723E9">
              <w:rPr>
                <w:rFonts w:eastAsia="Times New Roman"/>
                <w:bCs/>
                <w:sz w:val="24"/>
                <w:szCs w:val="24"/>
                <w:lang w:val="nl-NL" w:eastAsia="en-US"/>
              </w:rPr>
              <w:t>Không quá 2</w:t>
            </w:r>
            <w:r w:rsidRPr="00E723E9">
              <w:rPr>
                <w:rFonts w:eastAsia="Times New Roman"/>
                <w:bCs/>
                <w:sz w:val="24"/>
                <w:szCs w:val="24"/>
                <w:lang w:eastAsia="en-US"/>
              </w:rPr>
              <w:t>8</w:t>
            </w:r>
            <w:r w:rsidRPr="00E723E9">
              <w:rPr>
                <w:rFonts w:eastAsia="Times New Roman"/>
                <w:bCs/>
                <w:sz w:val="24"/>
                <w:szCs w:val="24"/>
                <w:lang w:val="nl-NL" w:eastAsia="en-US"/>
              </w:rPr>
              <w:t xml:space="preserve"> tuổi</w:t>
            </w:r>
            <w:r w:rsidRPr="00E723E9">
              <w:rPr>
                <w:rFonts w:eastAsia="Times New Roman"/>
                <w:bCs/>
                <w:sz w:val="24"/>
                <w:szCs w:val="24"/>
                <w:lang w:eastAsia="en-US"/>
              </w:rPr>
              <w:t xml:space="preserve"> (sinh từ năm 199</w:t>
            </w:r>
            <w:r>
              <w:rPr>
                <w:rFonts w:eastAsia="Times New Roman"/>
                <w:bCs/>
                <w:sz w:val="24"/>
                <w:szCs w:val="24"/>
                <w:lang w:val="en-US" w:eastAsia="en-US"/>
              </w:rPr>
              <w:t>6</w:t>
            </w:r>
            <w:r w:rsidRPr="00E723E9">
              <w:rPr>
                <w:rFonts w:eastAsia="Times New Roman"/>
                <w:bCs/>
                <w:sz w:val="24"/>
                <w:szCs w:val="24"/>
                <w:lang w:eastAsia="en-US"/>
              </w:rPr>
              <w:t xml:space="preserve"> trở lại đây)</w:t>
            </w:r>
          </w:p>
        </w:tc>
      </w:tr>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Kinh nghiệm</w:t>
            </w:r>
          </w:p>
        </w:tc>
        <w:tc>
          <w:tcPr>
            <w:tcW w:w="7766" w:type="dxa"/>
          </w:tcPr>
          <w:p w:rsidR="004226DE" w:rsidRPr="00E723E9" w:rsidRDefault="004226DE" w:rsidP="0000457B">
            <w:pPr>
              <w:spacing w:after="0" w:line="240" w:lineRule="auto"/>
              <w:jc w:val="both"/>
              <w:rPr>
                <w:rFonts w:eastAsia="Times New Roman"/>
                <w:bCs/>
                <w:sz w:val="24"/>
                <w:szCs w:val="24"/>
                <w:lang w:val="nl-NL" w:eastAsia="en-US"/>
              </w:rPr>
            </w:pPr>
            <w:r>
              <w:rPr>
                <w:rFonts w:eastAsia="Times New Roman"/>
                <w:bCs/>
                <w:sz w:val="24"/>
                <w:szCs w:val="24"/>
                <w:lang w:val="nl-NL" w:eastAsia="en-US"/>
              </w:rPr>
              <w:t>Đ</w:t>
            </w:r>
            <w:r w:rsidRPr="00E723E9">
              <w:rPr>
                <w:rFonts w:eastAsia="Times New Roman"/>
                <w:bCs/>
                <w:sz w:val="24"/>
                <w:szCs w:val="24"/>
                <w:lang w:val="nl-NL" w:eastAsia="en-US"/>
              </w:rPr>
              <w:t>ã hoặc đang tham gia công tác Đoàn, Hội, Đội, đảm nhận hoặc từng kinh qua một trong các vị trí:</w:t>
            </w:r>
          </w:p>
          <w:p w:rsidR="004226DE" w:rsidRPr="00E723E9" w:rsidRDefault="004226DE" w:rsidP="0000457B">
            <w:pPr>
              <w:spacing w:after="0" w:line="240" w:lineRule="auto"/>
              <w:jc w:val="both"/>
              <w:rPr>
                <w:rFonts w:eastAsia="Times New Roman"/>
                <w:bCs/>
                <w:sz w:val="24"/>
                <w:szCs w:val="24"/>
                <w:lang w:val="nl-NL" w:eastAsia="en-US"/>
              </w:rPr>
            </w:pPr>
            <w:r w:rsidRPr="00E723E9">
              <w:rPr>
                <w:rFonts w:eastAsia="Times New Roman"/>
                <w:bCs/>
                <w:sz w:val="24"/>
                <w:szCs w:val="24"/>
                <w:lang w:val="nl-NL" w:eastAsia="en-US"/>
              </w:rPr>
              <w:t>- Cán bộ trực tiếp làm công tác Đoàn, Hội, Đội theo chế độ hợp đồng lao động</w:t>
            </w:r>
            <w:r w:rsidRPr="00E723E9">
              <w:rPr>
                <w:rFonts w:eastAsia="Times New Roman"/>
                <w:bCs/>
                <w:sz w:val="24"/>
                <w:szCs w:val="24"/>
                <w:lang w:eastAsia="en-US"/>
              </w:rPr>
              <w:t xml:space="preserve"> có đóng bảo hiểm xã hội</w:t>
            </w:r>
            <w:r w:rsidRPr="00E723E9">
              <w:rPr>
                <w:rFonts w:eastAsia="Times New Roman"/>
                <w:bCs/>
                <w:sz w:val="28"/>
                <w:szCs w:val="28"/>
                <w:lang w:val="nl-NL" w:eastAsia="en-US"/>
              </w:rPr>
              <w:t xml:space="preserve"> </w:t>
            </w:r>
            <w:r w:rsidRPr="00E723E9">
              <w:rPr>
                <w:rFonts w:eastAsia="Times New Roman"/>
                <w:bCs/>
                <w:sz w:val="24"/>
                <w:szCs w:val="24"/>
                <w:lang w:val="nl-NL" w:eastAsia="en-US"/>
              </w:rPr>
              <w:t>(không tính thời gian thử việc) tại cơ quan chuyên trách của Đoàn từ cấp huyện trở lê</w:t>
            </w:r>
            <w:r>
              <w:rPr>
                <w:rFonts w:eastAsia="Times New Roman"/>
                <w:bCs/>
                <w:sz w:val="24"/>
                <w:szCs w:val="24"/>
                <w:lang w:val="nl-NL" w:eastAsia="en-US"/>
              </w:rPr>
              <w:t>n và</w:t>
            </w:r>
            <w:r w:rsidRPr="00E723E9">
              <w:rPr>
                <w:rFonts w:eastAsia="Times New Roman"/>
                <w:bCs/>
                <w:sz w:val="24"/>
                <w:szCs w:val="24"/>
                <w:lang w:val="nl-NL" w:eastAsia="en-US"/>
              </w:rPr>
              <w:t xml:space="preserve"> các đơn vị sự nghiệp trực thuộc cơ quan chuyên trách của Đoàn các cấp. </w:t>
            </w:r>
          </w:p>
          <w:p w:rsidR="004226DE" w:rsidRPr="000F2D59" w:rsidRDefault="004226DE" w:rsidP="0000457B">
            <w:pPr>
              <w:spacing w:after="0" w:line="240" w:lineRule="auto"/>
              <w:jc w:val="both"/>
              <w:rPr>
                <w:sz w:val="24"/>
                <w:szCs w:val="24"/>
              </w:rPr>
            </w:pPr>
            <w:r w:rsidRPr="000F2D59">
              <w:rPr>
                <w:sz w:val="24"/>
                <w:szCs w:val="24"/>
              </w:rPr>
              <w:t>- Bí thư, Phó Bí thư Đoàn cấp cơ sở tại các địa phương, cơ quan, đơn vị.</w:t>
            </w:r>
          </w:p>
          <w:p w:rsidR="004226DE" w:rsidRPr="000F2D59" w:rsidRDefault="004226DE" w:rsidP="0000457B">
            <w:pPr>
              <w:spacing w:after="0" w:line="240" w:lineRule="auto"/>
              <w:jc w:val="both"/>
              <w:rPr>
                <w:sz w:val="24"/>
                <w:szCs w:val="24"/>
              </w:rPr>
            </w:pPr>
            <w:r w:rsidRPr="000F2D59">
              <w:rPr>
                <w:sz w:val="24"/>
                <w:szCs w:val="24"/>
              </w:rPr>
              <w:t>- Ủy viên Ban Chấp hành Đoàn, Ủy viên Ủy ban Hội LHTN Việt Nam, Ủy viên Hội đồng Đội cấp huyện trở lên. Ủy viên Ban Chấp hành Hội Sinh viên trường đại học trở lên.</w:t>
            </w:r>
          </w:p>
          <w:p w:rsidR="004226DE" w:rsidRPr="000F2D59" w:rsidRDefault="004226DE" w:rsidP="0000457B">
            <w:pPr>
              <w:spacing w:after="0" w:line="240" w:lineRule="auto"/>
              <w:jc w:val="both"/>
              <w:rPr>
                <w:sz w:val="24"/>
                <w:szCs w:val="24"/>
              </w:rPr>
            </w:pPr>
            <w:r w:rsidRPr="000F2D59">
              <w:rPr>
                <w:sz w:val="24"/>
                <w:szCs w:val="24"/>
              </w:rPr>
              <w:t>- Tổng phụ trách Đội trong trường học.</w:t>
            </w:r>
          </w:p>
          <w:p w:rsidR="004226DE" w:rsidRPr="000F2D59" w:rsidRDefault="004226DE" w:rsidP="0000457B">
            <w:pPr>
              <w:spacing w:after="0" w:line="240" w:lineRule="auto"/>
              <w:jc w:val="both"/>
              <w:rPr>
                <w:sz w:val="24"/>
                <w:szCs w:val="24"/>
              </w:rPr>
            </w:pPr>
            <w:r w:rsidRPr="000F2D59">
              <w:rPr>
                <w:sz w:val="24"/>
                <w:szCs w:val="24"/>
              </w:rPr>
              <w:t>- Giảng viên, giáo viên giảng dạy nghiệp vụ công tác Đoàn, Hội, Đội trong các cơ sở đào tạo, bồi dưỡng của Đoàn các cấp; nghiên cứu viên trong các cơ sở nghiên cứu khoa học về thanh thiếu nhi và Đoàn, Hội, Đội.</w:t>
            </w:r>
          </w:p>
          <w:p w:rsidR="004226DE" w:rsidRPr="000F2D59" w:rsidRDefault="004226DE" w:rsidP="0000457B">
            <w:pPr>
              <w:spacing w:after="0" w:line="240" w:lineRule="auto"/>
              <w:jc w:val="both"/>
              <w:rPr>
                <w:sz w:val="24"/>
                <w:szCs w:val="24"/>
              </w:rPr>
            </w:pPr>
            <w:r w:rsidRPr="000F2D59">
              <w:rPr>
                <w:sz w:val="24"/>
                <w:szCs w:val="24"/>
              </w:rPr>
              <w:t>- Sinh viên trong quá trình học Đại học có tham gia công tác Đoàn, Hội, giữ chức Bí thư chi đoàn hoặc Ủy viên Ban Chấp hành Liên chi đoàn, Ban Chấp hành Đoàn trường; Liên chi hội trưởng hoặc Ủy viên Ban Chấp hành Hội Sinh viên trong trường đại học trở lên.</w:t>
            </w:r>
          </w:p>
          <w:p w:rsidR="004226DE" w:rsidRPr="00E723E9" w:rsidRDefault="004226DE" w:rsidP="0000457B">
            <w:pPr>
              <w:spacing w:after="0" w:line="240" w:lineRule="auto"/>
              <w:jc w:val="both"/>
              <w:rPr>
                <w:rFonts w:eastAsia="Times New Roman"/>
                <w:bCs/>
                <w:spacing w:val="2"/>
                <w:sz w:val="24"/>
                <w:szCs w:val="24"/>
                <w:lang w:val="nl-NL" w:eastAsia="en-US"/>
              </w:rPr>
            </w:pPr>
            <w:r w:rsidRPr="000F2D59">
              <w:rPr>
                <w:sz w:val="24"/>
                <w:szCs w:val="24"/>
              </w:rPr>
              <w:t>Nhân sự phải chứng minh được kinh nghiệm công tác bằng hợp đồng lao động, bảo hiểm xã hội, quyết định công nhận chức vụ.</w:t>
            </w:r>
          </w:p>
        </w:tc>
      </w:tr>
    </w:tbl>
    <w:p w:rsidR="004226DE" w:rsidRPr="00E723E9" w:rsidRDefault="004226DE" w:rsidP="004226DE">
      <w:pPr>
        <w:spacing w:after="0" w:line="240" w:lineRule="auto"/>
        <w:ind w:firstLine="720"/>
        <w:jc w:val="both"/>
        <w:rPr>
          <w:rFonts w:eastAsia="Times New Roman"/>
          <w:b/>
          <w:sz w:val="10"/>
          <w:szCs w:val="10"/>
          <w:shd w:val="clear" w:color="auto" w:fill="FFFFFF"/>
          <w:lang w:val="nl-NL" w:eastAsia="en-US"/>
        </w:rPr>
      </w:pPr>
    </w:p>
    <w:p w:rsidR="004226DE" w:rsidRDefault="004226DE" w:rsidP="004226DE">
      <w:pPr>
        <w:spacing w:after="0" w:line="240" w:lineRule="auto"/>
        <w:ind w:firstLine="720"/>
        <w:jc w:val="both"/>
        <w:rPr>
          <w:rFonts w:eastAsia="Times New Roman"/>
          <w:b/>
          <w:sz w:val="28"/>
          <w:szCs w:val="28"/>
          <w:shd w:val="clear" w:color="auto" w:fill="FFFFFF"/>
          <w:lang w:val="nl-NL" w:eastAsia="en-US"/>
        </w:rPr>
      </w:pPr>
    </w:p>
    <w:p w:rsidR="004226DE" w:rsidRDefault="004226DE" w:rsidP="004226DE">
      <w:pPr>
        <w:spacing w:after="0" w:line="240" w:lineRule="auto"/>
        <w:ind w:firstLine="720"/>
        <w:jc w:val="both"/>
        <w:rPr>
          <w:rFonts w:eastAsia="Times New Roman"/>
          <w:b/>
          <w:sz w:val="28"/>
          <w:szCs w:val="28"/>
          <w:shd w:val="clear" w:color="auto" w:fill="FFFFFF"/>
          <w:lang w:val="nl-NL" w:eastAsia="en-US"/>
        </w:rPr>
      </w:pPr>
      <w:r w:rsidRPr="00E723E9">
        <w:rPr>
          <w:rFonts w:eastAsia="Times New Roman"/>
          <w:b/>
          <w:sz w:val="28"/>
          <w:szCs w:val="28"/>
          <w:shd w:val="clear" w:color="auto" w:fill="FFFFFF"/>
          <w:lang w:val="nl-NL" w:eastAsia="en-US"/>
        </w:rPr>
        <w:t>2. Vị trí việc làm chuyên viên về Quản lý, phát triển nguồn nhân lực</w:t>
      </w:r>
    </w:p>
    <w:p w:rsidR="004226DE" w:rsidRPr="00437F43" w:rsidRDefault="004226DE" w:rsidP="004226DE">
      <w:pPr>
        <w:spacing w:after="0" w:line="240" w:lineRule="auto"/>
        <w:ind w:firstLine="720"/>
        <w:jc w:val="both"/>
        <w:rPr>
          <w:bCs/>
          <w:color w:val="000000"/>
          <w:spacing w:val="-4"/>
          <w:sz w:val="28"/>
          <w:szCs w:val="28"/>
          <w:shd w:val="clear" w:color="auto" w:fill="FFFFFF"/>
        </w:rPr>
      </w:pPr>
      <w:r w:rsidRPr="00437F43">
        <w:rPr>
          <w:bCs/>
          <w:color w:val="000000"/>
          <w:spacing w:val="-4"/>
          <w:sz w:val="28"/>
          <w:szCs w:val="28"/>
          <w:shd w:val="clear" w:color="auto" w:fill="FFFFFF"/>
        </w:rPr>
        <w:t xml:space="preserve">- Chỉ tiêu: </w:t>
      </w:r>
      <w:r w:rsidRPr="00437F43">
        <w:rPr>
          <w:b/>
          <w:color w:val="000000"/>
          <w:spacing w:val="-4"/>
          <w:sz w:val="28"/>
          <w:szCs w:val="28"/>
          <w:shd w:val="clear" w:color="auto" w:fill="FFFFFF"/>
        </w:rPr>
        <w:t xml:space="preserve">02 </w:t>
      </w:r>
      <w:r w:rsidRPr="00437F43">
        <w:rPr>
          <w:bCs/>
          <w:color w:val="000000"/>
          <w:spacing w:val="-4"/>
          <w:sz w:val="28"/>
          <w:szCs w:val="28"/>
          <w:shd w:val="clear" w:color="auto" w:fill="FFFFFF"/>
        </w:rPr>
        <w:t>biên chế</w:t>
      </w:r>
    </w:p>
    <w:p w:rsidR="004226DE" w:rsidRPr="00437F43" w:rsidRDefault="004226DE" w:rsidP="004226DE">
      <w:pPr>
        <w:spacing w:after="0" w:line="240" w:lineRule="auto"/>
        <w:ind w:firstLine="720"/>
        <w:jc w:val="both"/>
        <w:rPr>
          <w:color w:val="000000"/>
          <w:spacing w:val="-4"/>
          <w:sz w:val="28"/>
          <w:szCs w:val="28"/>
        </w:rPr>
      </w:pPr>
      <w:r w:rsidRPr="00437F43">
        <w:rPr>
          <w:color w:val="000000"/>
          <w:spacing w:val="-4"/>
          <w:sz w:val="28"/>
          <w:szCs w:val="28"/>
        </w:rPr>
        <w:t>- Tiêu chuẩn cụ thể:</w:t>
      </w: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766"/>
      </w:tblGrid>
      <w:tr w:rsidR="004226DE" w:rsidRPr="00E723E9" w:rsidTr="0000457B">
        <w:trPr>
          <w:trHeight w:val="113"/>
        </w:trPr>
        <w:tc>
          <w:tcPr>
            <w:tcW w:w="1702" w:type="dxa"/>
            <w:vAlign w:val="center"/>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Nhóm yêu cầu</w:t>
            </w:r>
          </w:p>
        </w:tc>
        <w:tc>
          <w:tcPr>
            <w:tcW w:w="7766" w:type="dxa"/>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Yêu cầu cụ thể</w:t>
            </w:r>
          </w:p>
        </w:tc>
      </w:tr>
      <w:tr w:rsidR="004226DE" w:rsidRPr="00E723E9" w:rsidTr="0000457B">
        <w:trPr>
          <w:trHeight w:val="510"/>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Trình độ</w:t>
            </w:r>
          </w:p>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chuyên môn</w:t>
            </w:r>
          </w:p>
        </w:tc>
        <w:tc>
          <w:tcPr>
            <w:tcW w:w="7766" w:type="dxa"/>
            <w:tcBorders>
              <w:bottom w:val="single" w:sz="4" w:space="0" w:color="auto"/>
            </w:tcBorders>
          </w:tcPr>
          <w:p w:rsidR="004226DE" w:rsidRPr="00E723E9" w:rsidRDefault="004226DE" w:rsidP="0000457B">
            <w:pPr>
              <w:spacing w:after="0" w:line="240" w:lineRule="auto"/>
              <w:jc w:val="both"/>
              <w:rPr>
                <w:rFonts w:eastAsia="Times New Roman"/>
                <w:bCs/>
                <w:sz w:val="24"/>
                <w:szCs w:val="24"/>
                <w:lang w:val="nl-NL" w:eastAsia="en-US"/>
              </w:rPr>
            </w:pPr>
            <w:r w:rsidRPr="000F2D59">
              <w:rPr>
                <w:color w:val="000711"/>
                <w:sz w:val="24"/>
                <w:szCs w:val="24"/>
              </w:rPr>
              <w:t xml:space="preserve">Tốt nghiệp </w:t>
            </w:r>
            <w:r w:rsidRPr="000F2D59">
              <w:rPr>
                <w:color w:val="000711"/>
                <w:sz w:val="24"/>
                <w:szCs w:val="24"/>
                <w:lang w:val="nl-NL"/>
              </w:rPr>
              <w:t>đ</w:t>
            </w:r>
            <w:r w:rsidRPr="000F2D59">
              <w:rPr>
                <w:color w:val="000711"/>
                <w:sz w:val="24"/>
                <w:szCs w:val="24"/>
              </w:rPr>
              <w:t>ại học trở lên các chuyên ngành quản trị nhân lực, quản trị nguồn nhân lực, hành chính công, luật, xây dựng Đảng và chính quyền nhà nước</w:t>
            </w:r>
            <w:r w:rsidRPr="000F2D59">
              <w:rPr>
                <w:color w:val="000711"/>
                <w:sz w:val="24"/>
                <w:szCs w:val="24"/>
                <w:lang w:val="nl-NL"/>
              </w:rPr>
              <w:t>, chính trị học.</w:t>
            </w:r>
          </w:p>
        </w:tc>
      </w:tr>
      <w:tr w:rsidR="004226DE" w:rsidRPr="00E723E9" w:rsidTr="0000457B">
        <w:trPr>
          <w:trHeight w:val="340"/>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Độ tuổi</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val="nl-NL" w:eastAsia="en-US"/>
              </w:rPr>
            </w:pPr>
            <w:r w:rsidRPr="00E723E9">
              <w:rPr>
                <w:rFonts w:eastAsia="Times New Roman"/>
                <w:bCs/>
                <w:sz w:val="24"/>
                <w:szCs w:val="24"/>
                <w:lang w:val="nl-NL" w:eastAsia="en-US"/>
              </w:rPr>
              <w:t xml:space="preserve">Không quá 40 tuổi </w:t>
            </w:r>
            <w:r w:rsidRPr="00E723E9">
              <w:rPr>
                <w:rFonts w:eastAsia="Times New Roman"/>
                <w:sz w:val="24"/>
                <w:szCs w:val="24"/>
                <w:lang w:eastAsia="en-US"/>
              </w:rPr>
              <w:t>(sinh từ năm 198</w:t>
            </w:r>
            <w:r>
              <w:rPr>
                <w:rFonts w:eastAsia="Times New Roman"/>
                <w:sz w:val="24"/>
                <w:szCs w:val="24"/>
                <w:lang w:val="en-US" w:eastAsia="en-US"/>
              </w:rPr>
              <w:t>4</w:t>
            </w:r>
            <w:r w:rsidRPr="00E723E9">
              <w:rPr>
                <w:rFonts w:eastAsia="Times New Roman"/>
                <w:sz w:val="24"/>
                <w:szCs w:val="24"/>
                <w:lang w:eastAsia="en-US"/>
              </w:rPr>
              <w:t xml:space="preserve"> trở lại đây)</w:t>
            </w:r>
          </w:p>
        </w:tc>
      </w:tr>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Kinh nghiệm</w:t>
            </w:r>
          </w:p>
        </w:tc>
        <w:tc>
          <w:tcPr>
            <w:tcW w:w="7766" w:type="dxa"/>
          </w:tcPr>
          <w:p w:rsidR="004226DE" w:rsidRPr="00E723E9" w:rsidRDefault="004226DE" w:rsidP="0000457B">
            <w:pPr>
              <w:spacing w:after="0" w:line="240" w:lineRule="auto"/>
              <w:jc w:val="both"/>
              <w:rPr>
                <w:rFonts w:eastAsia="Times New Roman"/>
                <w:bCs/>
                <w:spacing w:val="4"/>
                <w:sz w:val="24"/>
                <w:szCs w:val="24"/>
                <w:lang w:val="nl-NL" w:eastAsia="en-US"/>
              </w:rPr>
            </w:pPr>
            <w:r w:rsidRPr="000F2D59">
              <w:rPr>
                <w:sz w:val="24"/>
                <w:szCs w:val="24"/>
              </w:rPr>
              <w:t>Có ít nhất 01 năm công tác về về lĩnh vực tổ chức hoặc quản lý, phát triển nhân lực theo chế độ hợp đồng lao động có đóng bảo hiểm xã hội (không tính thời gian thử việc). Nhân sự phải chứng minh được kinh nghiệm công tác bằng hợp đồng lao động, bảo hiểm xã hội.</w:t>
            </w:r>
          </w:p>
        </w:tc>
      </w:tr>
    </w:tbl>
    <w:p w:rsidR="004226DE" w:rsidRDefault="004226DE" w:rsidP="004226DE">
      <w:pPr>
        <w:spacing w:after="0" w:line="240" w:lineRule="auto"/>
        <w:ind w:firstLine="720"/>
        <w:jc w:val="both"/>
        <w:rPr>
          <w:rFonts w:eastAsia="Times New Roman"/>
          <w:b/>
          <w:sz w:val="28"/>
          <w:szCs w:val="28"/>
          <w:shd w:val="clear" w:color="auto" w:fill="FFFFFF"/>
          <w:lang w:val="nl-NL" w:eastAsia="en-US"/>
        </w:rPr>
      </w:pPr>
    </w:p>
    <w:p w:rsidR="004226DE" w:rsidRDefault="004226DE" w:rsidP="004226DE">
      <w:pPr>
        <w:spacing w:after="0" w:line="240" w:lineRule="auto"/>
        <w:ind w:firstLine="720"/>
        <w:jc w:val="both"/>
        <w:rPr>
          <w:rFonts w:eastAsia="Times New Roman"/>
          <w:b/>
          <w:sz w:val="28"/>
          <w:szCs w:val="28"/>
          <w:shd w:val="clear" w:color="auto" w:fill="FFFFFF"/>
          <w:lang w:val="nl-NL" w:eastAsia="en-US"/>
        </w:rPr>
      </w:pPr>
      <w:r>
        <w:rPr>
          <w:rFonts w:eastAsia="Times New Roman"/>
          <w:b/>
          <w:sz w:val="28"/>
          <w:szCs w:val="28"/>
          <w:shd w:val="clear" w:color="auto" w:fill="FFFFFF"/>
          <w:lang w:val="nl-NL" w:eastAsia="en-US"/>
        </w:rPr>
        <w:lastRenderedPageBreak/>
        <w:t>3</w:t>
      </w:r>
      <w:r w:rsidRPr="00E723E9">
        <w:rPr>
          <w:rFonts w:eastAsia="Times New Roman"/>
          <w:b/>
          <w:sz w:val="28"/>
          <w:szCs w:val="28"/>
          <w:shd w:val="clear" w:color="auto" w:fill="FFFFFF"/>
          <w:lang w:val="nl-NL" w:eastAsia="en-US"/>
        </w:rPr>
        <w:t>. Vị trí việc làm Kế toán viê</w:t>
      </w:r>
      <w:r>
        <w:rPr>
          <w:rFonts w:eastAsia="Times New Roman"/>
          <w:b/>
          <w:sz w:val="28"/>
          <w:szCs w:val="28"/>
          <w:shd w:val="clear" w:color="auto" w:fill="FFFFFF"/>
          <w:lang w:val="nl-NL" w:eastAsia="en-US"/>
        </w:rPr>
        <w:t>n</w:t>
      </w:r>
    </w:p>
    <w:p w:rsidR="004226DE" w:rsidRPr="00437F43" w:rsidRDefault="004226DE" w:rsidP="004226DE">
      <w:pPr>
        <w:spacing w:after="0" w:line="240" w:lineRule="auto"/>
        <w:ind w:firstLine="720"/>
        <w:jc w:val="both"/>
        <w:rPr>
          <w:bCs/>
          <w:color w:val="000000"/>
          <w:spacing w:val="-4"/>
          <w:sz w:val="28"/>
          <w:szCs w:val="28"/>
          <w:shd w:val="clear" w:color="auto" w:fill="FFFFFF"/>
        </w:rPr>
      </w:pPr>
      <w:r w:rsidRPr="00437F43">
        <w:rPr>
          <w:bCs/>
          <w:color w:val="000000"/>
          <w:spacing w:val="-4"/>
          <w:sz w:val="28"/>
          <w:szCs w:val="28"/>
          <w:shd w:val="clear" w:color="auto" w:fill="FFFFFF"/>
        </w:rPr>
        <w:t xml:space="preserve">- Chỉ tiêu: </w:t>
      </w:r>
      <w:r w:rsidRPr="00437F43">
        <w:rPr>
          <w:b/>
          <w:color w:val="000000"/>
          <w:spacing w:val="-4"/>
          <w:sz w:val="28"/>
          <w:szCs w:val="28"/>
          <w:shd w:val="clear" w:color="auto" w:fill="FFFFFF"/>
        </w:rPr>
        <w:t xml:space="preserve">02 </w:t>
      </w:r>
      <w:r w:rsidRPr="00437F43">
        <w:rPr>
          <w:bCs/>
          <w:color w:val="000000"/>
          <w:spacing w:val="-4"/>
          <w:sz w:val="28"/>
          <w:szCs w:val="28"/>
          <w:shd w:val="clear" w:color="auto" w:fill="FFFFFF"/>
        </w:rPr>
        <w:t>biên chế</w:t>
      </w:r>
    </w:p>
    <w:p w:rsidR="004226DE" w:rsidRPr="00437F43" w:rsidRDefault="004226DE" w:rsidP="004226DE">
      <w:pPr>
        <w:spacing w:after="0" w:line="240" w:lineRule="auto"/>
        <w:ind w:firstLine="720"/>
        <w:jc w:val="both"/>
        <w:rPr>
          <w:color w:val="000000"/>
          <w:spacing w:val="-4"/>
          <w:sz w:val="28"/>
          <w:szCs w:val="28"/>
        </w:rPr>
      </w:pPr>
      <w:r w:rsidRPr="00437F43">
        <w:rPr>
          <w:color w:val="000000"/>
          <w:spacing w:val="-4"/>
          <w:sz w:val="28"/>
          <w:szCs w:val="28"/>
        </w:rPr>
        <w:t>- Tiêu chuẩn cụ thể:</w:t>
      </w: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766"/>
      </w:tblGrid>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Nhóm yêu cầu</w:t>
            </w:r>
          </w:p>
        </w:tc>
        <w:tc>
          <w:tcPr>
            <w:tcW w:w="7766" w:type="dxa"/>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Yêu cầu cụ thể</w:t>
            </w:r>
          </w:p>
        </w:tc>
      </w:tr>
      <w:tr w:rsidR="004226DE" w:rsidRPr="00E723E9" w:rsidTr="0000457B">
        <w:trPr>
          <w:trHeight w:val="427"/>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Trình độ</w:t>
            </w:r>
          </w:p>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chuyên môn</w:t>
            </w:r>
          </w:p>
        </w:tc>
        <w:tc>
          <w:tcPr>
            <w:tcW w:w="7766" w:type="dxa"/>
            <w:tcBorders>
              <w:bottom w:val="single" w:sz="4" w:space="0" w:color="auto"/>
            </w:tcBorders>
          </w:tcPr>
          <w:p w:rsidR="004226DE" w:rsidRPr="00E723E9" w:rsidRDefault="004226DE" w:rsidP="0000457B">
            <w:pPr>
              <w:spacing w:after="0" w:line="240" w:lineRule="auto"/>
              <w:jc w:val="both"/>
              <w:rPr>
                <w:rFonts w:eastAsia="Times New Roman"/>
                <w:bCs/>
                <w:sz w:val="24"/>
                <w:szCs w:val="24"/>
                <w:lang w:val="nl-NL" w:eastAsia="en-US"/>
              </w:rPr>
            </w:pPr>
            <w:r w:rsidRPr="000F2D59">
              <w:rPr>
                <w:bCs/>
                <w:sz w:val="24"/>
                <w:szCs w:val="24"/>
                <w:lang w:val="nl-NL"/>
              </w:rPr>
              <w:t xml:space="preserve">Tốt nghiệp đại học trở lên các chuyên ngành </w:t>
            </w:r>
            <w:r w:rsidRPr="000F2D59">
              <w:rPr>
                <w:color w:val="000711"/>
                <w:sz w:val="24"/>
                <w:szCs w:val="24"/>
              </w:rPr>
              <w:t>kế toán, tài chính, kinh tế</w:t>
            </w:r>
            <w:r w:rsidRPr="000F2D59">
              <w:rPr>
                <w:color w:val="000711"/>
                <w:sz w:val="24"/>
                <w:szCs w:val="24"/>
                <w:lang w:val="nl-NL"/>
              </w:rPr>
              <w:t xml:space="preserve"> </w:t>
            </w:r>
            <w:r w:rsidRPr="000F2D59">
              <w:rPr>
                <w:color w:val="000711"/>
                <w:sz w:val="24"/>
                <w:szCs w:val="24"/>
              </w:rPr>
              <w:t>hoặc các chuyên ngành liên quan đến kinh tế và tài chính.</w:t>
            </w:r>
          </w:p>
        </w:tc>
      </w:tr>
      <w:tr w:rsidR="004226DE" w:rsidRPr="00E723E9" w:rsidTr="0000457B">
        <w:trPr>
          <w:trHeight w:val="427"/>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Độ tuổi</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val="nl-NL" w:eastAsia="en-US"/>
              </w:rPr>
            </w:pPr>
            <w:r w:rsidRPr="00E723E9">
              <w:rPr>
                <w:rFonts w:eastAsia="Times New Roman"/>
                <w:bCs/>
                <w:sz w:val="24"/>
                <w:szCs w:val="24"/>
                <w:lang w:val="nl-NL" w:eastAsia="en-US"/>
              </w:rPr>
              <w:t xml:space="preserve">Không quá 40 tuổi </w:t>
            </w:r>
            <w:r w:rsidRPr="00E723E9">
              <w:rPr>
                <w:rFonts w:eastAsia="Times New Roman"/>
                <w:sz w:val="24"/>
                <w:szCs w:val="24"/>
                <w:lang w:eastAsia="en-US"/>
              </w:rPr>
              <w:t>(sinh từ năm 198</w:t>
            </w:r>
            <w:r>
              <w:rPr>
                <w:rFonts w:eastAsia="Times New Roman"/>
                <w:sz w:val="24"/>
                <w:szCs w:val="24"/>
                <w:lang w:val="en-US" w:eastAsia="en-US"/>
              </w:rPr>
              <w:t>4</w:t>
            </w:r>
            <w:r w:rsidRPr="00E723E9">
              <w:rPr>
                <w:rFonts w:eastAsia="Times New Roman"/>
                <w:sz w:val="24"/>
                <w:szCs w:val="24"/>
                <w:lang w:eastAsia="en-US"/>
              </w:rPr>
              <w:t xml:space="preserve"> trở lại đây)</w:t>
            </w:r>
          </w:p>
        </w:tc>
      </w:tr>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Kinh nghiệm</w:t>
            </w:r>
          </w:p>
        </w:tc>
        <w:tc>
          <w:tcPr>
            <w:tcW w:w="7766" w:type="dxa"/>
          </w:tcPr>
          <w:p w:rsidR="004226DE" w:rsidRPr="00E723E9" w:rsidRDefault="004226DE" w:rsidP="0000457B">
            <w:pPr>
              <w:spacing w:after="0" w:line="240" w:lineRule="auto"/>
              <w:jc w:val="both"/>
              <w:rPr>
                <w:rFonts w:eastAsia="Times New Roman"/>
                <w:spacing w:val="2"/>
                <w:sz w:val="24"/>
                <w:szCs w:val="24"/>
                <w:lang w:eastAsia="en-US"/>
              </w:rPr>
            </w:pPr>
            <w:r w:rsidRPr="000F2D59">
              <w:rPr>
                <w:sz w:val="24"/>
                <w:szCs w:val="24"/>
              </w:rPr>
              <w:t>Có ít nhất 02 năm kinh nghiệm làm công tác tài chính, kế toán theo chế độ hợp đồng lao động có đóng bảo hiểm xã hội (không tính thời gian thử việc). Nhân sự phải chứng minh được kinh nghiệm công tác bằng hợp đồng lao động, bảo hiểm xã hội</w:t>
            </w:r>
          </w:p>
        </w:tc>
      </w:tr>
    </w:tbl>
    <w:p w:rsidR="004226DE" w:rsidRDefault="004226DE" w:rsidP="004226DE">
      <w:pPr>
        <w:spacing w:after="0" w:line="240" w:lineRule="auto"/>
        <w:ind w:firstLine="720"/>
        <w:jc w:val="both"/>
        <w:rPr>
          <w:b/>
          <w:color w:val="000000"/>
          <w:sz w:val="28"/>
          <w:szCs w:val="28"/>
          <w:shd w:val="clear" w:color="auto" w:fill="FFFFFF"/>
          <w:lang w:val="nl-NL"/>
        </w:rPr>
      </w:pPr>
    </w:p>
    <w:p w:rsidR="004226DE" w:rsidRDefault="004226DE" w:rsidP="004226DE">
      <w:pPr>
        <w:spacing w:after="0" w:line="240" w:lineRule="auto"/>
        <w:ind w:firstLine="720"/>
        <w:jc w:val="both"/>
        <w:rPr>
          <w:rFonts w:eastAsia="Times New Roman"/>
          <w:b/>
          <w:sz w:val="28"/>
          <w:szCs w:val="28"/>
          <w:shd w:val="clear" w:color="auto" w:fill="FFFFFF"/>
          <w:lang w:val="nl-NL" w:eastAsia="en-US"/>
        </w:rPr>
      </w:pPr>
      <w:r>
        <w:rPr>
          <w:rFonts w:eastAsia="Times New Roman"/>
          <w:b/>
          <w:sz w:val="28"/>
          <w:szCs w:val="28"/>
          <w:shd w:val="clear" w:color="auto" w:fill="FFFFFF"/>
          <w:lang w:val="nl-NL" w:eastAsia="en-US"/>
        </w:rPr>
        <w:t>4</w:t>
      </w:r>
      <w:r w:rsidRPr="00E723E9">
        <w:rPr>
          <w:rFonts w:eastAsia="Times New Roman"/>
          <w:b/>
          <w:sz w:val="28"/>
          <w:szCs w:val="28"/>
          <w:shd w:val="clear" w:color="auto" w:fill="FFFFFF"/>
          <w:lang w:val="nl-NL" w:eastAsia="en-US"/>
        </w:rPr>
        <w:t xml:space="preserve">. Vị trí việc làm chuyên viên </w:t>
      </w:r>
      <w:r>
        <w:rPr>
          <w:rFonts w:eastAsia="Times New Roman"/>
          <w:b/>
          <w:sz w:val="28"/>
          <w:szCs w:val="28"/>
          <w:shd w:val="clear" w:color="auto" w:fill="FFFFFF"/>
          <w:lang w:val="nl-NL" w:eastAsia="en-US"/>
        </w:rPr>
        <w:t>C</w:t>
      </w:r>
      <w:r w:rsidRPr="00E723E9">
        <w:rPr>
          <w:rFonts w:eastAsia="Times New Roman"/>
          <w:b/>
          <w:sz w:val="28"/>
          <w:szCs w:val="28"/>
          <w:shd w:val="clear" w:color="auto" w:fill="FFFFFF"/>
          <w:lang w:val="nl-NL" w:eastAsia="en-US"/>
        </w:rPr>
        <w:t>ông nghệ thông tin</w:t>
      </w:r>
    </w:p>
    <w:p w:rsidR="004226DE" w:rsidRPr="00437F43" w:rsidRDefault="004226DE" w:rsidP="004226DE">
      <w:pPr>
        <w:spacing w:after="0" w:line="240" w:lineRule="auto"/>
        <w:ind w:firstLine="720"/>
        <w:jc w:val="both"/>
        <w:rPr>
          <w:bCs/>
          <w:color w:val="000000"/>
          <w:spacing w:val="-4"/>
          <w:sz w:val="28"/>
          <w:szCs w:val="28"/>
          <w:shd w:val="clear" w:color="auto" w:fill="FFFFFF"/>
        </w:rPr>
      </w:pPr>
      <w:r w:rsidRPr="00437F43">
        <w:rPr>
          <w:bCs/>
          <w:color w:val="000000"/>
          <w:spacing w:val="-4"/>
          <w:sz w:val="28"/>
          <w:szCs w:val="28"/>
          <w:shd w:val="clear" w:color="auto" w:fill="FFFFFF"/>
        </w:rPr>
        <w:t xml:space="preserve">- Chỉ tiêu: </w:t>
      </w:r>
      <w:r w:rsidRPr="00437F43">
        <w:rPr>
          <w:b/>
          <w:color w:val="000000"/>
          <w:spacing w:val="-4"/>
          <w:sz w:val="28"/>
          <w:szCs w:val="28"/>
          <w:shd w:val="clear" w:color="auto" w:fill="FFFFFF"/>
        </w:rPr>
        <w:t>0</w:t>
      </w:r>
      <w:r>
        <w:rPr>
          <w:b/>
          <w:color w:val="000000"/>
          <w:spacing w:val="-4"/>
          <w:sz w:val="28"/>
          <w:szCs w:val="28"/>
          <w:shd w:val="clear" w:color="auto" w:fill="FFFFFF"/>
          <w:lang w:val="en-US"/>
        </w:rPr>
        <w:t>1</w:t>
      </w:r>
      <w:r w:rsidRPr="00437F43">
        <w:rPr>
          <w:b/>
          <w:color w:val="000000"/>
          <w:spacing w:val="-4"/>
          <w:sz w:val="28"/>
          <w:szCs w:val="28"/>
          <w:shd w:val="clear" w:color="auto" w:fill="FFFFFF"/>
        </w:rPr>
        <w:t xml:space="preserve"> </w:t>
      </w:r>
      <w:r w:rsidRPr="00437F43">
        <w:rPr>
          <w:bCs/>
          <w:color w:val="000000"/>
          <w:spacing w:val="-4"/>
          <w:sz w:val="28"/>
          <w:szCs w:val="28"/>
          <w:shd w:val="clear" w:color="auto" w:fill="FFFFFF"/>
        </w:rPr>
        <w:t>biên chế</w:t>
      </w:r>
    </w:p>
    <w:p w:rsidR="004226DE" w:rsidRPr="00437F43" w:rsidRDefault="004226DE" w:rsidP="004226DE">
      <w:pPr>
        <w:spacing w:after="0" w:line="240" w:lineRule="auto"/>
        <w:ind w:firstLine="720"/>
        <w:jc w:val="both"/>
        <w:rPr>
          <w:color w:val="000000"/>
          <w:spacing w:val="-4"/>
          <w:sz w:val="28"/>
          <w:szCs w:val="28"/>
        </w:rPr>
      </w:pPr>
      <w:r w:rsidRPr="00437F43">
        <w:rPr>
          <w:color w:val="000000"/>
          <w:spacing w:val="-4"/>
          <w:sz w:val="28"/>
          <w:szCs w:val="28"/>
        </w:rPr>
        <w:t>- Tiêu chuẩn cụ thể:</w:t>
      </w: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766"/>
      </w:tblGrid>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Nhóm yêu cầu</w:t>
            </w:r>
          </w:p>
        </w:tc>
        <w:tc>
          <w:tcPr>
            <w:tcW w:w="7766" w:type="dxa"/>
          </w:tcPr>
          <w:p w:rsidR="004226DE" w:rsidRPr="00E723E9" w:rsidRDefault="004226DE" w:rsidP="0000457B">
            <w:pPr>
              <w:spacing w:after="0" w:line="240" w:lineRule="auto"/>
              <w:jc w:val="center"/>
              <w:rPr>
                <w:rFonts w:eastAsia="Times New Roman"/>
                <w:b/>
                <w:sz w:val="24"/>
                <w:szCs w:val="24"/>
                <w:lang w:val="nl-NL" w:eastAsia="en-US"/>
              </w:rPr>
            </w:pPr>
            <w:r w:rsidRPr="00E723E9">
              <w:rPr>
                <w:rFonts w:eastAsia="Times New Roman"/>
                <w:b/>
                <w:sz w:val="24"/>
                <w:szCs w:val="24"/>
                <w:lang w:val="nl-NL" w:eastAsia="en-US"/>
              </w:rPr>
              <w:t>Yêu cầu cụ thể</w:t>
            </w:r>
          </w:p>
        </w:tc>
      </w:tr>
      <w:tr w:rsidR="004226DE" w:rsidRPr="00E723E9" w:rsidTr="0000457B">
        <w:trPr>
          <w:trHeight w:val="427"/>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Trình độ</w:t>
            </w:r>
          </w:p>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chuyên môn</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val="nl-NL" w:eastAsia="en-US"/>
              </w:rPr>
            </w:pPr>
            <w:bookmarkStart w:id="0" w:name="_Hlk77161427"/>
            <w:r w:rsidRPr="000F2D59">
              <w:rPr>
                <w:bCs/>
                <w:sz w:val="24"/>
                <w:szCs w:val="24"/>
                <w:lang w:val="nl-NL"/>
              </w:rPr>
              <w:t>Tốt nghiệp đại học chuyên ngành công nghệ thông tin, điện tử, viễn thông</w:t>
            </w:r>
            <w:bookmarkEnd w:id="0"/>
          </w:p>
        </w:tc>
      </w:tr>
      <w:tr w:rsidR="004226DE" w:rsidRPr="00E723E9" w:rsidTr="0000457B">
        <w:trPr>
          <w:trHeight w:val="427"/>
        </w:trPr>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Độ tuổi</w:t>
            </w:r>
          </w:p>
        </w:tc>
        <w:tc>
          <w:tcPr>
            <w:tcW w:w="7766" w:type="dxa"/>
            <w:tcBorders>
              <w:bottom w:val="single" w:sz="4" w:space="0" w:color="auto"/>
            </w:tcBorders>
            <w:vAlign w:val="center"/>
          </w:tcPr>
          <w:p w:rsidR="004226DE" w:rsidRPr="00E723E9" w:rsidRDefault="004226DE" w:rsidP="0000457B">
            <w:pPr>
              <w:spacing w:after="0" w:line="240" w:lineRule="auto"/>
              <w:rPr>
                <w:rFonts w:eastAsia="Times New Roman"/>
                <w:bCs/>
                <w:sz w:val="24"/>
                <w:szCs w:val="24"/>
                <w:lang w:val="nl-NL" w:eastAsia="en-US"/>
              </w:rPr>
            </w:pPr>
            <w:r w:rsidRPr="00E723E9">
              <w:rPr>
                <w:rFonts w:eastAsia="Times New Roman"/>
                <w:bCs/>
                <w:sz w:val="24"/>
                <w:szCs w:val="24"/>
                <w:lang w:val="nl-NL" w:eastAsia="en-US"/>
              </w:rPr>
              <w:t xml:space="preserve">Không quá 40 tuổi </w:t>
            </w:r>
            <w:r w:rsidRPr="00E723E9">
              <w:rPr>
                <w:rFonts w:eastAsia="Times New Roman"/>
                <w:sz w:val="24"/>
                <w:szCs w:val="24"/>
                <w:lang w:eastAsia="en-US"/>
              </w:rPr>
              <w:t>(sinh từ năm 198</w:t>
            </w:r>
            <w:r>
              <w:rPr>
                <w:rFonts w:eastAsia="Times New Roman"/>
                <w:sz w:val="24"/>
                <w:szCs w:val="24"/>
                <w:lang w:val="en-US" w:eastAsia="en-US"/>
              </w:rPr>
              <w:t>4</w:t>
            </w:r>
            <w:r w:rsidRPr="00E723E9">
              <w:rPr>
                <w:rFonts w:eastAsia="Times New Roman"/>
                <w:sz w:val="24"/>
                <w:szCs w:val="24"/>
                <w:lang w:eastAsia="en-US"/>
              </w:rPr>
              <w:t xml:space="preserve"> trở lại đây)</w:t>
            </w:r>
          </w:p>
        </w:tc>
      </w:tr>
      <w:tr w:rsidR="004226DE" w:rsidRPr="00E723E9" w:rsidTr="0000457B">
        <w:tc>
          <w:tcPr>
            <w:tcW w:w="1702" w:type="dxa"/>
            <w:vAlign w:val="center"/>
          </w:tcPr>
          <w:p w:rsidR="004226DE" w:rsidRPr="00E723E9" w:rsidRDefault="004226DE" w:rsidP="0000457B">
            <w:pPr>
              <w:spacing w:after="0" w:line="240" w:lineRule="auto"/>
              <w:jc w:val="center"/>
              <w:rPr>
                <w:rFonts w:eastAsia="Times New Roman"/>
                <w:sz w:val="24"/>
                <w:szCs w:val="24"/>
                <w:lang w:val="nl-NL" w:eastAsia="en-US"/>
              </w:rPr>
            </w:pPr>
            <w:r w:rsidRPr="00E723E9">
              <w:rPr>
                <w:rFonts w:eastAsia="Times New Roman"/>
                <w:sz w:val="24"/>
                <w:szCs w:val="24"/>
                <w:lang w:val="nl-NL" w:eastAsia="en-US"/>
              </w:rPr>
              <w:t>Kinh nghiệm, độ tuổi</w:t>
            </w:r>
          </w:p>
        </w:tc>
        <w:tc>
          <w:tcPr>
            <w:tcW w:w="7766" w:type="dxa"/>
          </w:tcPr>
          <w:p w:rsidR="004226DE" w:rsidRPr="00E723E9" w:rsidRDefault="004226DE" w:rsidP="0000457B">
            <w:pPr>
              <w:spacing w:after="0" w:line="240" w:lineRule="auto"/>
              <w:jc w:val="both"/>
              <w:rPr>
                <w:rFonts w:eastAsia="Times New Roman"/>
                <w:bCs/>
                <w:spacing w:val="4"/>
                <w:sz w:val="24"/>
                <w:szCs w:val="24"/>
                <w:lang w:val="nl-NL" w:eastAsia="en-US"/>
              </w:rPr>
            </w:pPr>
            <w:r w:rsidRPr="000F2D59">
              <w:rPr>
                <w:sz w:val="24"/>
                <w:szCs w:val="24"/>
              </w:rPr>
              <w:t xml:space="preserve">Có ít nhất 01 năm kinh nghiệm </w:t>
            </w:r>
            <w:r w:rsidRPr="000F2D59">
              <w:rPr>
                <w:color w:val="000711"/>
                <w:spacing w:val="2"/>
                <w:sz w:val="24"/>
                <w:szCs w:val="24"/>
              </w:rPr>
              <w:t xml:space="preserve">về công nghệ thông tin </w:t>
            </w:r>
            <w:r w:rsidRPr="000F2D59">
              <w:rPr>
                <w:sz w:val="24"/>
                <w:szCs w:val="24"/>
              </w:rPr>
              <w:t>theo chế độ hợp đồng lao động có đóng bảo hiểm xã hội (không tính thời gian thử việc). Nhân sự phải chứng minh được kinh nghiệm công tác bằng hợp đồng lao động, bảo hiểm xã hội</w:t>
            </w:r>
          </w:p>
        </w:tc>
      </w:tr>
    </w:tbl>
    <w:p w:rsidR="004226DE" w:rsidRDefault="004226DE" w:rsidP="004226DE">
      <w:pPr>
        <w:spacing w:after="0" w:line="240" w:lineRule="auto"/>
        <w:ind w:firstLine="720"/>
        <w:jc w:val="both"/>
        <w:rPr>
          <w:b/>
          <w:color w:val="000000"/>
          <w:sz w:val="28"/>
          <w:szCs w:val="28"/>
          <w:shd w:val="clear" w:color="auto" w:fill="FFFFFF"/>
          <w:lang w:val="nl-NL"/>
        </w:rPr>
      </w:pPr>
    </w:p>
    <w:p w:rsidR="004226DE" w:rsidRPr="00437F43" w:rsidRDefault="004226DE" w:rsidP="004226DE">
      <w:pPr>
        <w:spacing w:after="0" w:line="240" w:lineRule="auto"/>
        <w:ind w:firstLine="720"/>
        <w:jc w:val="both"/>
        <w:rPr>
          <w:b/>
          <w:color w:val="000000"/>
          <w:sz w:val="28"/>
          <w:szCs w:val="28"/>
          <w:shd w:val="clear" w:color="auto" w:fill="FFFFFF"/>
          <w:lang w:val="nl-NL"/>
        </w:rPr>
      </w:pPr>
      <w:r w:rsidRPr="00437F43">
        <w:rPr>
          <w:b/>
          <w:color w:val="000000"/>
          <w:sz w:val="28"/>
          <w:szCs w:val="28"/>
          <w:shd w:val="clear" w:color="auto" w:fill="FFFFFF"/>
          <w:lang w:val="nl-NL"/>
        </w:rPr>
        <w:t>5. Vị trí việc làm Văn thư viên</w:t>
      </w:r>
    </w:p>
    <w:p w:rsidR="004226DE" w:rsidRPr="00437F43" w:rsidRDefault="004226DE" w:rsidP="004226DE">
      <w:pPr>
        <w:spacing w:after="0" w:line="240" w:lineRule="auto"/>
        <w:ind w:firstLine="720"/>
        <w:jc w:val="both"/>
        <w:rPr>
          <w:bCs/>
          <w:color w:val="000000"/>
          <w:spacing w:val="-4"/>
          <w:sz w:val="28"/>
          <w:szCs w:val="28"/>
          <w:shd w:val="clear" w:color="auto" w:fill="FFFFFF"/>
        </w:rPr>
      </w:pPr>
      <w:r w:rsidRPr="00437F43">
        <w:rPr>
          <w:bCs/>
          <w:color w:val="000000"/>
          <w:spacing w:val="-4"/>
          <w:sz w:val="28"/>
          <w:szCs w:val="28"/>
          <w:shd w:val="clear" w:color="auto" w:fill="FFFFFF"/>
        </w:rPr>
        <w:t xml:space="preserve">- Chỉ tiêu: </w:t>
      </w:r>
      <w:r w:rsidRPr="00437F43">
        <w:rPr>
          <w:b/>
          <w:color w:val="000000"/>
          <w:spacing w:val="-4"/>
          <w:sz w:val="28"/>
          <w:szCs w:val="28"/>
          <w:shd w:val="clear" w:color="auto" w:fill="FFFFFF"/>
        </w:rPr>
        <w:t xml:space="preserve">01 </w:t>
      </w:r>
      <w:r w:rsidRPr="00437F43">
        <w:rPr>
          <w:bCs/>
          <w:color w:val="000000"/>
          <w:spacing w:val="-4"/>
          <w:sz w:val="28"/>
          <w:szCs w:val="28"/>
          <w:shd w:val="clear" w:color="auto" w:fill="FFFFFF"/>
        </w:rPr>
        <w:t>biên chế</w:t>
      </w:r>
    </w:p>
    <w:p w:rsidR="004226DE" w:rsidRPr="00437F43" w:rsidRDefault="004226DE" w:rsidP="004226DE">
      <w:pPr>
        <w:spacing w:after="0" w:line="240" w:lineRule="auto"/>
        <w:ind w:firstLine="720"/>
        <w:jc w:val="both"/>
        <w:rPr>
          <w:color w:val="000000"/>
          <w:spacing w:val="-4"/>
          <w:sz w:val="28"/>
          <w:szCs w:val="28"/>
        </w:rPr>
      </w:pPr>
      <w:r w:rsidRPr="00437F43">
        <w:rPr>
          <w:color w:val="000000"/>
          <w:spacing w:val="-4"/>
          <w:sz w:val="28"/>
          <w:szCs w:val="28"/>
        </w:rPr>
        <w:t>- Tiêu chuẩn cụ thể:</w:t>
      </w:r>
    </w:p>
    <w:tbl>
      <w:tblPr>
        <w:tblW w:w="94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766"/>
      </w:tblGrid>
      <w:tr w:rsidR="004226DE" w:rsidRPr="000F2D59" w:rsidTr="0000457B">
        <w:tc>
          <w:tcPr>
            <w:tcW w:w="1702" w:type="dxa"/>
            <w:vAlign w:val="center"/>
          </w:tcPr>
          <w:p w:rsidR="004226DE" w:rsidRPr="000F2D59" w:rsidRDefault="004226DE" w:rsidP="0000457B">
            <w:pPr>
              <w:spacing w:after="0" w:line="240" w:lineRule="auto"/>
              <w:jc w:val="center"/>
              <w:rPr>
                <w:b/>
                <w:color w:val="000000"/>
                <w:sz w:val="24"/>
                <w:szCs w:val="24"/>
                <w:lang w:val="nl-NL"/>
              </w:rPr>
            </w:pPr>
            <w:r w:rsidRPr="000F2D59">
              <w:rPr>
                <w:b/>
                <w:color w:val="000000"/>
                <w:sz w:val="24"/>
                <w:szCs w:val="24"/>
                <w:lang w:val="nl-NL"/>
              </w:rPr>
              <w:t>Nhóm yêu cầu</w:t>
            </w:r>
          </w:p>
        </w:tc>
        <w:tc>
          <w:tcPr>
            <w:tcW w:w="7766" w:type="dxa"/>
          </w:tcPr>
          <w:p w:rsidR="004226DE" w:rsidRPr="000F2D59" w:rsidRDefault="004226DE" w:rsidP="0000457B">
            <w:pPr>
              <w:spacing w:after="0" w:line="240" w:lineRule="auto"/>
              <w:jc w:val="center"/>
              <w:rPr>
                <w:b/>
                <w:color w:val="000000"/>
                <w:sz w:val="24"/>
                <w:szCs w:val="24"/>
                <w:lang w:val="nl-NL"/>
              </w:rPr>
            </w:pPr>
            <w:r w:rsidRPr="000F2D59">
              <w:rPr>
                <w:b/>
                <w:color w:val="000000"/>
                <w:sz w:val="24"/>
                <w:szCs w:val="24"/>
                <w:lang w:val="nl-NL"/>
              </w:rPr>
              <w:t>Yêu cầu cụ thể</w:t>
            </w:r>
          </w:p>
        </w:tc>
      </w:tr>
      <w:tr w:rsidR="004226DE" w:rsidRPr="000F2D59" w:rsidTr="0000457B">
        <w:trPr>
          <w:trHeight w:val="427"/>
        </w:trPr>
        <w:tc>
          <w:tcPr>
            <w:tcW w:w="1702" w:type="dxa"/>
            <w:vAlign w:val="center"/>
          </w:tcPr>
          <w:p w:rsidR="004226DE" w:rsidRPr="000F2D59" w:rsidRDefault="004226DE" w:rsidP="0000457B">
            <w:pPr>
              <w:spacing w:after="0" w:line="240" w:lineRule="auto"/>
              <w:jc w:val="center"/>
              <w:rPr>
                <w:color w:val="000000"/>
                <w:sz w:val="24"/>
                <w:szCs w:val="24"/>
                <w:lang w:val="nl-NL"/>
              </w:rPr>
            </w:pPr>
            <w:r w:rsidRPr="000F2D59">
              <w:rPr>
                <w:color w:val="000000"/>
                <w:sz w:val="24"/>
                <w:szCs w:val="24"/>
                <w:lang w:val="nl-NL"/>
              </w:rPr>
              <w:t>Trình độ</w:t>
            </w:r>
          </w:p>
          <w:p w:rsidR="004226DE" w:rsidRPr="000F2D59" w:rsidRDefault="004226DE" w:rsidP="0000457B">
            <w:pPr>
              <w:spacing w:after="0" w:line="240" w:lineRule="auto"/>
              <w:jc w:val="center"/>
              <w:rPr>
                <w:color w:val="000000"/>
                <w:sz w:val="24"/>
                <w:szCs w:val="24"/>
                <w:lang w:val="nl-NL"/>
              </w:rPr>
            </w:pPr>
            <w:r w:rsidRPr="000F2D59">
              <w:rPr>
                <w:color w:val="000000"/>
                <w:sz w:val="24"/>
                <w:szCs w:val="24"/>
                <w:lang w:val="nl-NL"/>
              </w:rPr>
              <w:t>chuyên môn</w:t>
            </w:r>
          </w:p>
        </w:tc>
        <w:tc>
          <w:tcPr>
            <w:tcW w:w="7766" w:type="dxa"/>
            <w:tcBorders>
              <w:bottom w:val="single" w:sz="4" w:space="0" w:color="auto"/>
            </w:tcBorders>
            <w:vAlign w:val="center"/>
          </w:tcPr>
          <w:p w:rsidR="004226DE" w:rsidRPr="000F2D59" w:rsidRDefault="004226DE" w:rsidP="0000457B">
            <w:pPr>
              <w:spacing w:after="0" w:line="240" w:lineRule="auto"/>
              <w:jc w:val="both"/>
              <w:rPr>
                <w:bCs/>
                <w:color w:val="000000"/>
                <w:sz w:val="24"/>
                <w:szCs w:val="24"/>
              </w:rPr>
            </w:pPr>
            <w:r w:rsidRPr="000F2D59">
              <w:rPr>
                <w:color w:val="000000"/>
                <w:sz w:val="24"/>
                <w:szCs w:val="24"/>
                <w:shd w:val="clear" w:color="auto" w:fill="FFFFFF"/>
              </w:rPr>
              <w:t>Có bằng tốt nghiệp đại học trở lên với ngành hoặc chuyên ngành văn thư - lưu trữ, lưu trữ học, lưu trữ học và quản trị văn phòng. Trường hợp có bằng tốt nghiệp đại học chuyên ngành khác phải có chứng chỉ bồi dưỡng nghiệp vụ văn thư do cơ sở đào tạo có thẩm quyền cấp hoặc có bằng tốt nghiệp cao đẳng, trung cấp ngành hoặc chuyên ngành văn thư hành chính, văn thư - lưu trữ, lưu trữ.</w:t>
            </w:r>
          </w:p>
        </w:tc>
      </w:tr>
      <w:tr w:rsidR="004226DE" w:rsidRPr="000F2D59" w:rsidTr="0000457B">
        <w:trPr>
          <w:trHeight w:val="408"/>
        </w:trPr>
        <w:tc>
          <w:tcPr>
            <w:tcW w:w="1702" w:type="dxa"/>
            <w:vAlign w:val="center"/>
          </w:tcPr>
          <w:p w:rsidR="004226DE" w:rsidRPr="000F2D59" w:rsidRDefault="004226DE" w:rsidP="0000457B">
            <w:pPr>
              <w:spacing w:after="0" w:line="240" w:lineRule="auto"/>
              <w:jc w:val="center"/>
              <w:rPr>
                <w:color w:val="000000"/>
                <w:sz w:val="24"/>
                <w:szCs w:val="24"/>
                <w:lang w:val="nl-NL"/>
              </w:rPr>
            </w:pPr>
            <w:r w:rsidRPr="000F2D59">
              <w:rPr>
                <w:color w:val="000000"/>
                <w:sz w:val="24"/>
                <w:szCs w:val="24"/>
                <w:lang w:val="nl-NL"/>
              </w:rPr>
              <w:t>Độ tuổi</w:t>
            </w:r>
          </w:p>
        </w:tc>
        <w:tc>
          <w:tcPr>
            <w:tcW w:w="7766" w:type="dxa"/>
            <w:vAlign w:val="center"/>
          </w:tcPr>
          <w:p w:rsidR="004226DE" w:rsidRPr="000F2D59" w:rsidRDefault="004226DE" w:rsidP="0000457B">
            <w:pPr>
              <w:spacing w:after="0" w:line="240" w:lineRule="auto"/>
              <w:jc w:val="both"/>
              <w:rPr>
                <w:color w:val="000711"/>
                <w:sz w:val="24"/>
                <w:szCs w:val="24"/>
                <w:lang w:val="nl-NL"/>
              </w:rPr>
            </w:pPr>
            <w:r w:rsidRPr="000F2D59">
              <w:rPr>
                <w:bCs/>
                <w:sz w:val="24"/>
                <w:szCs w:val="24"/>
                <w:lang w:val="nl-NL"/>
              </w:rPr>
              <w:t>Không quá 40 tuổi</w:t>
            </w:r>
            <w:r w:rsidRPr="000F2D59">
              <w:rPr>
                <w:bCs/>
                <w:sz w:val="24"/>
                <w:szCs w:val="24"/>
              </w:rPr>
              <w:t xml:space="preserve"> (sinh từ năm 19</w:t>
            </w:r>
            <w:r w:rsidRPr="000F2D59">
              <w:rPr>
                <w:bCs/>
                <w:sz w:val="24"/>
                <w:szCs w:val="24"/>
                <w:lang w:val="nl-NL"/>
              </w:rPr>
              <w:t xml:space="preserve">84 </w:t>
            </w:r>
            <w:r w:rsidRPr="000F2D59">
              <w:rPr>
                <w:bCs/>
                <w:sz w:val="24"/>
                <w:szCs w:val="24"/>
              </w:rPr>
              <w:t>trở lại đây)</w:t>
            </w:r>
            <w:r w:rsidRPr="000F2D59">
              <w:rPr>
                <w:bCs/>
                <w:sz w:val="24"/>
                <w:szCs w:val="24"/>
                <w:lang w:val="nl-NL"/>
              </w:rPr>
              <w:t xml:space="preserve"> </w:t>
            </w:r>
          </w:p>
        </w:tc>
      </w:tr>
      <w:tr w:rsidR="004226DE" w:rsidRPr="00C06769" w:rsidTr="0000457B">
        <w:trPr>
          <w:trHeight w:val="47"/>
        </w:trPr>
        <w:tc>
          <w:tcPr>
            <w:tcW w:w="1702" w:type="dxa"/>
            <w:vAlign w:val="center"/>
          </w:tcPr>
          <w:p w:rsidR="004226DE" w:rsidRPr="000F2D59" w:rsidRDefault="004226DE" w:rsidP="0000457B">
            <w:pPr>
              <w:spacing w:after="0" w:line="240" w:lineRule="auto"/>
              <w:jc w:val="center"/>
              <w:rPr>
                <w:color w:val="000000"/>
                <w:sz w:val="24"/>
                <w:szCs w:val="24"/>
                <w:lang w:val="nl-NL"/>
              </w:rPr>
            </w:pPr>
            <w:r w:rsidRPr="000F2D59">
              <w:rPr>
                <w:color w:val="000000"/>
                <w:sz w:val="24"/>
                <w:szCs w:val="24"/>
                <w:lang w:val="nl-NL"/>
              </w:rPr>
              <w:t>Kinh nghiệm</w:t>
            </w:r>
          </w:p>
        </w:tc>
        <w:tc>
          <w:tcPr>
            <w:tcW w:w="7766" w:type="dxa"/>
            <w:tcBorders>
              <w:bottom w:val="single" w:sz="4" w:space="0" w:color="auto"/>
            </w:tcBorders>
            <w:vAlign w:val="center"/>
          </w:tcPr>
          <w:p w:rsidR="004226DE" w:rsidRPr="00C06769" w:rsidRDefault="004226DE" w:rsidP="0000457B">
            <w:pPr>
              <w:spacing w:after="0" w:line="240" w:lineRule="auto"/>
              <w:jc w:val="both"/>
              <w:rPr>
                <w:bCs/>
                <w:sz w:val="24"/>
                <w:szCs w:val="24"/>
              </w:rPr>
            </w:pPr>
            <w:r w:rsidRPr="000F2D59">
              <w:rPr>
                <w:sz w:val="24"/>
                <w:szCs w:val="24"/>
              </w:rPr>
              <w:t>Có ít nhất 01 năm kinh nghiệm làm công tác văn thư, lưu trữ, quản trị văn phòng theo chế độ hợp đồng lao động có đóng bảo hiểm xã hội (không tính thời gian thử việc). Nhân sự phải chứng minh được kinh nghiệm công tác bằng hợp đồng lao động, bảo hiểm xã hội</w:t>
            </w:r>
          </w:p>
        </w:tc>
      </w:tr>
    </w:tbl>
    <w:p w:rsidR="004226DE" w:rsidRPr="000F55EE" w:rsidRDefault="004226DE" w:rsidP="004226DE">
      <w:pPr>
        <w:spacing w:after="0"/>
        <w:jc w:val="center"/>
        <w:rPr>
          <w:rFonts w:eastAsia="Times New Roman"/>
          <w:i/>
          <w:sz w:val="28"/>
          <w:szCs w:val="28"/>
          <w:lang w:val="en-US" w:eastAsia="en-US"/>
        </w:rPr>
      </w:pPr>
    </w:p>
    <w:p w:rsidR="00532627" w:rsidRDefault="00532627">
      <w:bookmarkStart w:id="1" w:name="_GoBack"/>
      <w:bookmarkEnd w:id="1"/>
    </w:p>
    <w:sectPr w:rsidR="00532627" w:rsidSect="00E41370">
      <w:headerReference w:type="default" r:id="rId4"/>
      <w:footerReference w:type="default" r:id="rId5"/>
      <w:pgSz w:w="11906" w:h="16838" w:code="9"/>
      <w:pgMar w:top="1418" w:right="1134" w:bottom="709" w:left="1701" w:header="709" w:footer="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EA6" w:rsidRPr="002C74A6" w:rsidRDefault="004226DE" w:rsidP="002C74A6">
    <w:pPr>
      <w:pStyle w:val="Footer"/>
      <w:spacing w:after="0"/>
      <w:jc w:val="right"/>
      <w:rPr>
        <w:sz w:val="24"/>
        <w:szCs w:val="24"/>
      </w:rPr>
    </w:pPr>
    <w:r w:rsidRPr="002C74A6">
      <w:rPr>
        <w:sz w:val="24"/>
        <w:szCs w:val="24"/>
      </w:rPr>
      <w:fldChar w:fldCharType="begin"/>
    </w:r>
    <w:r w:rsidRPr="002C74A6">
      <w:rPr>
        <w:sz w:val="24"/>
        <w:szCs w:val="24"/>
      </w:rPr>
      <w:instrText xml:space="preserve"> PAGE   \* MERGEFORMAT </w:instrText>
    </w:r>
    <w:r w:rsidRPr="002C74A6">
      <w:rPr>
        <w:sz w:val="24"/>
        <w:szCs w:val="24"/>
      </w:rPr>
      <w:fldChar w:fldCharType="separate"/>
    </w:r>
    <w:r>
      <w:rPr>
        <w:noProof/>
        <w:sz w:val="24"/>
        <w:szCs w:val="24"/>
      </w:rPr>
      <w:t>2</w:t>
    </w:r>
    <w:r w:rsidRPr="002C74A6">
      <w:rPr>
        <w:noProof/>
        <w:sz w:val="24"/>
        <w:szCs w:val="24"/>
      </w:rPr>
      <w:fldChar w:fldCharType="end"/>
    </w:r>
  </w:p>
  <w:p w:rsidR="004C3EA6" w:rsidRDefault="004226D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05" w:rsidRPr="00C33905" w:rsidRDefault="004226DE" w:rsidP="00C33905">
    <w:pPr>
      <w:pStyle w:val="Heade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DE"/>
    <w:rsid w:val="001B19D3"/>
    <w:rsid w:val="00291160"/>
    <w:rsid w:val="002A307A"/>
    <w:rsid w:val="004226DE"/>
    <w:rsid w:val="004276B2"/>
    <w:rsid w:val="00532627"/>
    <w:rsid w:val="008F2992"/>
    <w:rsid w:val="00E6778E"/>
    <w:rsid w:val="00E7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C96F4-066A-4635-9F1E-BB78F4A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E"/>
    <w:pPr>
      <w:spacing w:after="200" w:line="276" w:lineRule="auto"/>
    </w:pPr>
    <w:rPr>
      <w:rFonts w:ascii="Times New Roman" w:eastAsia="Arial" w:hAnsi="Times New Roman"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DE"/>
    <w:pPr>
      <w:tabs>
        <w:tab w:val="center" w:pos="4680"/>
        <w:tab w:val="right" w:pos="9360"/>
      </w:tabs>
    </w:pPr>
  </w:style>
  <w:style w:type="character" w:customStyle="1" w:styleId="HeaderChar">
    <w:name w:val="Header Char"/>
    <w:basedOn w:val="DefaultParagraphFont"/>
    <w:link w:val="Header"/>
    <w:uiPriority w:val="99"/>
    <w:rsid w:val="004226DE"/>
    <w:rPr>
      <w:rFonts w:ascii="Times New Roman" w:eastAsia="Arial" w:hAnsi="Times New Roman" w:cs="Times New Roman"/>
      <w:sz w:val="20"/>
      <w:szCs w:val="20"/>
      <w:lang w:val="vi-VN" w:eastAsia="vi-VN"/>
    </w:rPr>
  </w:style>
  <w:style w:type="paragraph" w:styleId="Footer">
    <w:name w:val="footer"/>
    <w:basedOn w:val="Normal"/>
    <w:link w:val="FooterChar"/>
    <w:uiPriority w:val="99"/>
    <w:unhideWhenUsed/>
    <w:rsid w:val="004226DE"/>
    <w:pPr>
      <w:tabs>
        <w:tab w:val="center" w:pos="4680"/>
        <w:tab w:val="right" w:pos="9360"/>
      </w:tabs>
    </w:pPr>
  </w:style>
  <w:style w:type="character" w:customStyle="1" w:styleId="FooterChar">
    <w:name w:val="Footer Char"/>
    <w:basedOn w:val="DefaultParagraphFont"/>
    <w:link w:val="Footer"/>
    <w:uiPriority w:val="99"/>
    <w:rsid w:val="004226DE"/>
    <w:rPr>
      <w:rFonts w:ascii="Times New Roman" w:eastAsia="Arial" w:hAnsi="Times New Roman" w:cs="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2024-03-02T03:57:00Z</dcterms:created>
  <dcterms:modified xsi:type="dcterms:W3CDTF">2024-03-02T03:57:00Z</dcterms:modified>
</cp:coreProperties>
</file>